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79F7" w14:textId="77777777" w:rsidR="00B9196B" w:rsidRDefault="00B9196B" w:rsidP="00334AB5">
      <w:pPr>
        <w:jc w:val="center"/>
        <w:rPr>
          <w:rFonts w:ascii="Cambria" w:hAnsi="Cambria"/>
          <w:b/>
          <w:sz w:val="28"/>
          <w:lang w:val="en-US"/>
        </w:rPr>
      </w:pPr>
    </w:p>
    <w:p w14:paraId="41D2C90D" w14:textId="7097364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Board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closely related </w:t>
      </w:r>
      <w:proofErr w:type="gramStart"/>
      <w:r w:rsidRPr="00B9196B">
        <w:rPr>
          <w:rFonts w:ascii="Arial" w:hAnsi="Arial" w:cs="Arial"/>
          <w:sz w:val="20"/>
          <w:szCs w:val="20"/>
          <w:lang w:val="en-US"/>
        </w:rPr>
        <w:t>company</w:t>
      </w:r>
      <w:proofErr w:type="gramEnd"/>
      <w:r w:rsidRPr="00B9196B">
        <w:rPr>
          <w:rFonts w:ascii="Arial" w:hAnsi="Arial" w:cs="Arial"/>
          <w:sz w:val="20"/>
          <w:szCs w:val="20"/>
          <w:lang w:val="en-US"/>
        </w:rPr>
        <w:t xml:space="preserve">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in, significant business with the Company or closely related companies, </w:t>
      </w:r>
      <w:proofErr w:type="gramStart"/>
      <w:r w:rsidRPr="00B9196B">
        <w:rPr>
          <w:rFonts w:ascii="Arial" w:hAnsi="Arial" w:cs="Arial"/>
          <w:sz w:val="20"/>
          <w:szCs w:val="20"/>
          <w:lang w:val="en-US"/>
        </w:rPr>
        <w:t>e.g.</w:t>
      </w:r>
      <w:proofErr w:type="gramEnd"/>
      <w:r w:rsidRPr="00B9196B">
        <w:rPr>
          <w:rFonts w:ascii="Arial" w:hAnsi="Arial" w:cs="Arial"/>
          <w:sz w:val="20"/>
          <w:szCs w:val="20"/>
          <w:lang w:val="en-US"/>
        </w:rPr>
        <w:t xml:space="preserve"> as a customer, supplier or partner, weather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a </w:t>
      </w:r>
      <w:proofErr w:type="gramStart"/>
      <w:r w:rsidRPr="00B9196B">
        <w:rPr>
          <w:rFonts w:ascii="Arial" w:hAnsi="Arial" w:cs="Arial"/>
          <w:sz w:val="20"/>
          <w:szCs w:val="20"/>
          <w:lang w:val="en-US"/>
        </w:rPr>
        <w:t>close family ties</w:t>
      </w:r>
      <w:proofErr w:type="gramEnd"/>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lastRenderedPageBreak/>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031A803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br w:type="page"/>
      </w:r>
    </w:p>
    <w:p w14:paraId="08684C51" w14:textId="3C0CF85D" w:rsidR="00261C33" w:rsidRPr="00B9196B" w:rsidRDefault="00334AB5" w:rsidP="00334AB5">
      <w:pPr>
        <w:jc w:val="both"/>
        <w:rPr>
          <w:rFonts w:ascii="Arial" w:hAnsi="Arial" w:cs="Arial"/>
          <w:sz w:val="20"/>
          <w:szCs w:val="20"/>
          <w:lang w:val="en-US"/>
        </w:rPr>
      </w:pPr>
      <w:r w:rsidRPr="00B9196B">
        <w:rPr>
          <w:rFonts w:ascii="Arial" w:hAnsi="Arial" w:cs="Arial"/>
          <w:sz w:val="20"/>
          <w:szCs w:val="20"/>
          <w:lang w:val="en-US"/>
        </w:rPr>
        <w:lastRenderedPageBreak/>
        <w:t xml:space="preserve">In forming a proposal regarding the composition of the board, the Nomination Committee will look to their tasks ahead at </w:t>
      </w:r>
      <w:r w:rsidR="00714962" w:rsidRPr="00B9196B">
        <w:rPr>
          <w:rFonts w:ascii="Arial" w:hAnsi="Arial" w:cs="Arial"/>
          <w:sz w:val="20"/>
          <w:szCs w:val="20"/>
          <w:lang w:val="en-US"/>
        </w:rPr>
        <w:t>SKEL</w:t>
      </w:r>
      <w:r w:rsidRPr="00B9196B">
        <w:rPr>
          <w:rFonts w:ascii="Arial" w:hAnsi="Arial" w:cs="Arial"/>
          <w:sz w:val="20"/>
          <w:szCs w:val="20"/>
          <w:lang w:val="en-US"/>
        </w:rPr>
        <w:t xml:space="preserve"> and to the board</w:t>
      </w:r>
      <w:proofErr w:type="gramStart"/>
      <w:r w:rsidRPr="00B9196B">
        <w:rPr>
          <w:rFonts w:ascii="Arial" w:hAnsi="Arial" w:cs="Arial"/>
          <w:sz w:val="20"/>
          <w:szCs w:val="20"/>
          <w:lang w:val="en-US"/>
        </w:rPr>
        <w:t xml:space="preserve">, </w:t>
      </w:r>
      <w:r w:rsidRPr="00B9196B">
        <w:rPr>
          <w:rFonts w:ascii="Arial" w:hAnsi="Arial" w:cs="Arial"/>
          <w:sz w:val="20"/>
          <w:szCs w:val="20"/>
          <w:u w:val="single"/>
          <w:lang w:val="en-US"/>
        </w:rPr>
        <w:t>as a whole</w:t>
      </w:r>
      <w:r w:rsidRPr="00B9196B">
        <w:rPr>
          <w:rFonts w:ascii="Arial" w:hAnsi="Arial" w:cs="Arial"/>
          <w:sz w:val="20"/>
          <w:szCs w:val="20"/>
          <w:lang w:val="en-US"/>
        </w:rPr>
        <w:t>, possessing</w:t>
      </w:r>
      <w:proofErr w:type="gramEnd"/>
      <w:r w:rsidRPr="00B9196B">
        <w:rPr>
          <w:rFonts w:ascii="Arial" w:hAnsi="Arial" w:cs="Arial"/>
          <w:sz w:val="20"/>
          <w:szCs w:val="20"/>
          <w:lang w:val="en-US"/>
        </w:rPr>
        <w:t xml:space="preserve"> a broad set of skills, experience and knowledge. The Committee will in this context, among others take account of the following factors:</w:t>
      </w:r>
    </w:p>
    <w:p w14:paraId="0F9492BF" w14:textId="77777777" w:rsidR="00334AB5" w:rsidRPr="00B9196B" w:rsidRDefault="00334AB5"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Management experience</w:t>
      </w:r>
    </w:p>
    <w:p w14:paraId="51CE7477" w14:textId="00109006" w:rsidR="00334AB5" w:rsidRPr="00B9196B" w:rsidRDefault="00A1617A"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Strategic </w:t>
      </w:r>
      <w:r w:rsidR="00334AB5" w:rsidRPr="00B9196B">
        <w:rPr>
          <w:rFonts w:ascii="Arial" w:hAnsi="Arial" w:cs="Arial"/>
          <w:i/>
          <w:sz w:val="20"/>
          <w:szCs w:val="20"/>
          <w:lang w:val="en-US"/>
        </w:rPr>
        <w:t>making and planning</w:t>
      </w:r>
    </w:p>
    <w:p w14:paraId="48C3A625" w14:textId="77777777"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Change management</w:t>
      </w:r>
    </w:p>
    <w:p w14:paraId="51BC09DB" w14:textId="1671F14D"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Market</w:t>
      </w:r>
      <w:r w:rsidR="00A1617A" w:rsidRPr="00B9196B">
        <w:rPr>
          <w:rFonts w:ascii="Arial" w:hAnsi="Arial" w:cs="Arial"/>
          <w:i/>
          <w:sz w:val="20"/>
          <w:szCs w:val="20"/>
          <w:lang w:val="en-US"/>
        </w:rPr>
        <w:t xml:space="preserve"> knowledge</w:t>
      </w:r>
    </w:p>
    <w:p w14:paraId="78C7A5F0" w14:textId="355555D2"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Legal skills and/or good knowledge of rules that apply to listed companies</w:t>
      </w:r>
    </w:p>
    <w:p w14:paraId="1E732924" w14:textId="37C5AAF5"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Financial management and knowledge in investment</w:t>
      </w:r>
      <w:r w:rsidR="00A422F1" w:rsidRPr="00B9196B">
        <w:rPr>
          <w:rFonts w:ascii="Arial" w:hAnsi="Arial" w:cs="Arial"/>
          <w:i/>
          <w:sz w:val="20"/>
          <w:szCs w:val="20"/>
          <w:lang w:val="en-US"/>
        </w:rPr>
        <w:t>s</w:t>
      </w:r>
    </w:p>
    <w:p w14:paraId="711D7419" w14:textId="39D279E7" w:rsidR="00261C33"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Experience in business </w:t>
      </w:r>
      <w:proofErr w:type="gramStart"/>
      <w:r w:rsidRPr="00B9196B">
        <w:rPr>
          <w:rFonts w:ascii="Arial" w:hAnsi="Arial" w:cs="Arial"/>
          <w:i/>
          <w:sz w:val="20"/>
          <w:szCs w:val="20"/>
          <w:lang w:val="en-US"/>
        </w:rPr>
        <w:t>e.g.</w:t>
      </w:r>
      <w:proofErr w:type="gramEnd"/>
      <w:r w:rsidRPr="00B9196B">
        <w:rPr>
          <w:rFonts w:ascii="Arial" w:hAnsi="Arial" w:cs="Arial"/>
          <w:i/>
          <w:sz w:val="20"/>
          <w:szCs w:val="20"/>
          <w:lang w:val="en-US"/>
        </w:rPr>
        <w:t xml:space="preserve"> in the retail market</w:t>
      </w:r>
    </w:p>
    <w:p w14:paraId="5A9B5335" w14:textId="76FB4640"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Risk management</w:t>
      </w:r>
    </w:p>
    <w:p w14:paraId="20C2FD83" w14:textId="24C640DB"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issues in the energy sector</w:t>
      </w:r>
    </w:p>
    <w:p w14:paraId="39631A43" w14:textId="353C37A5" w:rsidR="00627742" w:rsidRPr="00B9196B" w:rsidRDefault="00627742" w:rsidP="00627742">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innovation and technology</w:t>
      </w:r>
    </w:p>
    <w:p w14:paraId="64B2C602" w14:textId="44EA154A"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Other matters</w:t>
      </w:r>
    </w:p>
    <w:p w14:paraId="31B4E450" w14:textId="77777777" w:rsidR="00334AB5" w:rsidRPr="00B9196B" w:rsidRDefault="00334AB5" w:rsidP="00334AB5">
      <w:pPr>
        <w:jc w:val="both"/>
        <w:rPr>
          <w:rFonts w:ascii="Arial" w:hAnsi="Arial" w:cs="Arial"/>
          <w:sz w:val="20"/>
          <w:szCs w:val="20"/>
          <w:lang w:val="en-US"/>
        </w:rPr>
      </w:pPr>
    </w:p>
    <w:p w14:paraId="03A79F24" w14:textId="63E88D00"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5090E5E5" w14:textId="77777777" w:rsidR="00334AB5" w:rsidRPr="00B9196B" w:rsidRDefault="00334AB5" w:rsidP="00334AB5">
      <w:pPr>
        <w:jc w:val="both"/>
        <w:rPr>
          <w:rFonts w:ascii="Arial" w:hAnsi="Arial" w:cs="Arial"/>
          <w:i/>
          <w:sz w:val="20"/>
          <w:szCs w:val="20"/>
          <w:lang w:val="en-US"/>
        </w:rPr>
      </w:pP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79B5B15A" w14:textId="77777777" w:rsidR="00334AB5" w:rsidRPr="00B9196B" w:rsidRDefault="00334AB5" w:rsidP="00334AB5">
      <w:pPr>
        <w:jc w:val="center"/>
        <w:rPr>
          <w:rFonts w:ascii="Arial" w:hAnsi="Arial" w:cs="Arial"/>
          <w:sz w:val="20"/>
          <w:szCs w:val="20"/>
          <w:lang w:val="en-US"/>
        </w:rPr>
      </w:pP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45A8BC8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p w14:paraId="5E5787A5" w14:textId="4741BDE5" w:rsidR="003C0F41" w:rsidRPr="00B9196B" w:rsidRDefault="003C0F41">
      <w:pPr>
        <w:rPr>
          <w:rFonts w:ascii="Arial" w:hAnsi="Arial" w:cs="Arial"/>
          <w:sz w:val="20"/>
          <w:szCs w:val="20"/>
        </w:rPr>
      </w:pPr>
    </w:p>
    <w:p w14:paraId="401EE590" w14:textId="7C59AA50" w:rsidR="001C4A70" w:rsidRPr="00B9196B" w:rsidRDefault="001C4A70">
      <w:pPr>
        <w:rPr>
          <w:rFonts w:ascii="Arial" w:hAnsi="Arial" w:cs="Arial"/>
          <w:sz w:val="20"/>
          <w:szCs w:val="20"/>
        </w:rPr>
      </w:pPr>
    </w:p>
    <w:p w14:paraId="16E7B993" w14:textId="52C6EF47" w:rsidR="001C4A70" w:rsidRPr="00B9196B" w:rsidRDefault="001C4A70">
      <w:pPr>
        <w:rPr>
          <w:rFonts w:ascii="Arial" w:hAnsi="Arial" w:cs="Arial"/>
          <w:sz w:val="20"/>
          <w:szCs w:val="20"/>
        </w:rPr>
      </w:pPr>
    </w:p>
    <w:p w14:paraId="34D65D72" w14:textId="1ECBB269" w:rsidR="001C4A70" w:rsidRPr="00B9196B" w:rsidRDefault="001C4A70">
      <w:pPr>
        <w:rPr>
          <w:rFonts w:ascii="Arial" w:hAnsi="Arial" w:cs="Arial"/>
          <w:sz w:val="20"/>
          <w:szCs w:val="20"/>
        </w:rPr>
      </w:pPr>
    </w:p>
    <w:p w14:paraId="17112338" w14:textId="77777777" w:rsidR="00B9196B" w:rsidRDefault="00B9196B" w:rsidP="001C4A70">
      <w:pPr>
        <w:jc w:val="both"/>
        <w:rPr>
          <w:rFonts w:ascii="Cambria" w:hAnsi="Cambria" w:cs="Arial"/>
          <w:b/>
          <w:sz w:val="24"/>
          <w:szCs w:val="24"/>
          <w:lang w:val="en-GB"/>
        </w:rPr>
      </w:pPr>
      <w:r>
        <w:rPr>
          <w:rFonts w:ascii="Cambria" w:hAnsi="Cambria" w:cs="Arial"/>
          <w:b/>
          <w:sz w:val="24"/>
          <w:szCs w:val="24"/>
          <w:lang w:val="en-GB"/>
        </w:rPr>
        <w:br/>
      </w:r>
    </w:p>
    <w:p w14:paraId="76C13AF8" w14:textId="77777777" w:rsidR="00B9196B" w:rsidRDefault="00B9196B" w:rsidP="001C4A70">
      <w:pPr>
        <w:jc w:val="both"/>
        <w:rPr>
          <w:rFonts w:ascii="Cambria" w:hAnsi="Cambria" w:cs="Arial"/>
          <w:b/>
          <w:sz w:val="24"/>
          <w:szCs w:val="24"/>
          <w:lang w:val="en-GB"/>
        </w:rPr>
      </w:pPr>
    </w:p>
    <w:p w14:paraId="1B9CEFC5" w14:textId="77777777" w:rsidR="00B9196B" w:rsidRDefault="00B9196B" w:rsidP="001C4A70">
      <w:pPr>
        <w:jc w:val="both"/>
        <w:rPr>
          <w:rFonts w:ascii="Cambria" w:hAnsi="Cambria" w:cs="Arial"/>
          <w:b/>
          <w:sz w:val="24"/>
          <w:szCs w:val="24"/>
          <w:lang w:val="en-GB"/>
        </w:rPr>
      </w:pPr>
    </w:p>
    <w:p w14:paraId="0EDAF171" w14:textId="6E00467C" w:rsidR="001C4A70" w:rsidRPr="00B9196B" w:rsidRDefault="001C4A70" w:rsidP="001C4A70">
      <w:pPr>
        <w:jc w:val="both"/>
        <w:rPr>
          <w:rFonts w:ascii="Cambria" w:hAnsi="Cambria" w:cs="Arial"/>
          <w:b/>
          <w:sz w:val="24"/>
          <w:szCs w:val="24"/>
          <w:lang w:val="en-GB"/>
        </w:rPr>
      </w:pPr>
      <w:r w:rsidRPr="00B9196B">
        <w:rPr>
          <w:rFonts w:ascii="Cambria" w:hAnsi="Cambria" w:cs="Arial"/>
          <w:b/>
          <w:sz w:val="24"/>
          <w:szCs w:val="24"/>
          <w:lang w:val="en-GB"/>
        </w:rPr>
        <w:lastRenderedPageBreak/>
        <w:t>Data Protection and the Processing of Personal Data</w:t>
      </w:r>
    </w:p>
    <w:p w14:paraId="006D2D0F" w14:textId="13390EBF"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proofErr w:type="spellStart"/>
      <w:r w:rsidRPr="00B9196B">
        <w:rPr>
          <w:rFonts w:ascii="Arial" w:hAnsi="Arial" w:cs="Arial"/>
          <w:sz w:val="20"/>
          <w:szCs w:val="20"/>
          <w:lang w:val="en-GB"/>
        </w:rPr>
        <w:t>fjárfestingafélag</w:t>
      </w:r>
      <w:proofErr w:type="spellEnd"/>
      <w:r w:rsidR="001C4A70" w:rsidRPr="00B9196B">
        <w:rPr>
          <w:rFonts w:ascii="Arial" w:hAnsi="Arial" w:cs="Arial"/>
          <w:sz w:val="20"/>
          <w:szCs w:val="20"/>
          <w:lang w:val="en-GB"/>
        </w:rPr>
        <w:t xml:space="preserve"> hf. processes insider’s personal data in compliance with Act No. </w:t>
      </w:r>
      <w:r w:rsidR="00153FCE" w:rsidRPr="00B9196B">
        <w:rPr>
          <w:rFonts w:ascii="Arial" w:hAnsi="Arial" w:cs="Arial"/>
          <w:sz w:val="20"/>
          <w:szCs w:val="20"/>
          <w:lang w:val="en-GB"/>
        </w:rPr>
        <w:t xml:space="preserve">2/1995, No. 20/2021, 65/2021 </w:t>
      </w:r>
      <w:r w:rsidR="001C4A70" w:rsidRPr="00B9196B">
        <w:rPr>
          <w:rFonts w:ascii="Arial" w:hAnsi="Arial" w:cs="Arial"/>
          <w:sz w:val="20"/>
          <w:szCs w:val="20"/>
          <w:lang w:val="en-GB"/>
        </w:rPr>
        <w:t xml:space="preserve">and in compliance with Rules issued by </w:t>
      </w:r>
      <w:r w:rsidR="00153FCE" w:rsidRPr="00B9196B">
        <w:rPr>
          <w:rFonts w:ascii="Arial" w:hAnsi="Arial" w:cs="Arial"/>
          <w:sz w:val="20"/>
          <w:szCs w:val="20"/>
          <w:lang w:val="en-GB"/>
        </w:rPr>
        <w:t xml:space="preserve">Nasdaq Iceland hf. for the issuer of financial undertakings together with various other rules that applies to the </w:t>
      </w:r>
      <w:proofErr w:type="gramStart"/>
      <w:r w:rsidR="00153FCE" w:rsidRPr="00B9196B">
        <w:rPr>
          <w:rFonts w:ascii="Arial" w:hAnsi="Arial" w:cs="Arial"/>
          <w:sz w:val="20"/>
          <w:szCs w:val="20"/>
          <w:lang w:val="en-GB"/>
        </w:rPr>
        <w:t>Company.</w:t>
      </w:r>
      <w:r w:rsidR="001C4A70" w:rsidRPr="00B9196B">
        <w:rPr>
          <w:rFonts w:ascii="Arial" w:hAnsi="Arial" w:cs="Arial"/>
          <w:sz w:val="20"/>
          <w:szCs w:val="20"/>
          <w:lang w:val="en-GB"/>
        </w:rPr>
        <w:t>.</w:t>
      </w:r>
      <w:proofErr w:type="gramEnd"/>
    </w:p>
    <w:p w14:paraId="776643FB" w14:textId="46218B4E" w:rsidR="001C4A70" w:rsidRPr="00B9196B" w:rsidRDefault="001C4A70" w:rsidP="001C4A70">
      <w:pPr>
        <w:jc w:val="both"/>
        <w:rPr>
          <w:rFonts w:ascii="Arial" w:hAnsi="Arial" w:cs="Arial"/>
          <w:sz w:val="20"/>
          <w:szCs w:val="20"/>
          <w:lang w:val="en-GB"/>
        </w:rPr>
      </w:pPr>
      <w:r w:rsidRPr="00B9196B">
        <w:rPr>
          <w:rFonts w:ascii="Arial" w:hAnsi="Arial" w:cs="Arial"/>
          <w:sz w:val="20"/>
          <w:szCs w:val="20"/>
          <w:lang w:val="en-GB"/>
        </w:rPr>
        <w:t xml:space="preserve">The processing of personal data, which are contained in this notification, is lawful in order to comply with the above-mentioned laws and rules, see paragraph </w:t>
      </w:r>
      <w:r w:rsidR="00087647" w:rsidRPr="00B9196B">
        <w:rPr>
          <w:rFonts w:ascii="Arial" w:hAnsi="Arial" w:cs="Arial"/>
          <w:sz w:val="20"/>
          <w:szCs w:val="20"/>
          <w:lang w:val="en-GB"/>
        </w:rPr>
        <w:t xml:space="preserve">2 and </w:t>
      </w:r>
      <w:r w:rsidRPr="00B9196B">
        <w:rPr>
          <w:rFonts w:ascii="Arial" w:hAnsi="Arial" w:cs="Arial"/>
          <w:sz w:val="20"/>
          <w:szCs w:val="20"/>
          <w:lang w:val="en-GB"/>
        </w:rPr>
        <w:t xml:space="preserve">3. Art. 9 Act No. 90/2018 on Data Protection and the Processing of Personal Data.  </w:t>
      </w:r>
    </w:p>
    <w:p w14:paraId="294AE27B" w14:textId="182D445A"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r w:rsidR="00087647" w:rsidRPr="00B9196B">
        <w:rPr>
          <w:rFonts w:ascii="Arial" w:hAnsi="Arial" w:cs="Arial"/>
          <w:sz w:val="20"/>
          <w:szCs w:val="20"/>
          <w:lang w:val="en-GB"/>
        </w:rPr>
        <w:t xml:space="preserve">is therefore authorized to process personal information contained in this form in order to take measures at the request of candidates and Board Members and to fulfil the legal obligation that rests on </w:t>
      </w:r>
      <w:r w:rsidRPr="00B9196B">
        <w:rPr>
          <w:rFonts w:ascii="Arial" w:hAnsi="Arial" w:cs="Arial"/>
          <w:sz w:val="20"/>
          <w:szCs w:val="20"/>
          <w:lang w:val="en-GB"/>
        </w:rPr>
        <w:t>SKEL</w:t>
      </w:r>
      <w:r w:rsidR="00087647" w:rsidRPr="00B9196B">
        <w:rPr>
          <w:rFonts w:ascii="Arial" w:hAnsi="Arial" w:cs="Arial"/>
          <w:sz w:val="20"/>
          <w:szCs w:val="20"/>
          <w:lang w:val="en-GB"/>
        </w:rPr>
        <w:t xml:space="preserve"> as the responsible party according to the above laws and rules. </w:t>
      </w:r>
    </w:p>
    <w:p w14:paraId="07883160" w14:textId="77777777" w:rsidR="001C4A70" w:rsidRPr="00B9196B" w:rsidRDefault="001C4A70">
      <w:pPr>
        <w:rPr>
          <w:rFonts w:ascii="Arial" w:hAnsi="Arial" w:cs="Arial"/>
          <w:sz w:val="20"/>
          <w:szCs w:val="20"/>
        </w:rPr>
      </w:pP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56569"/>
      <w:docPartObj>
        <w:docPartGallery w:val="Page Numbers (Bottom of Page)"/>
        <w:docPartUnique/>
      </w:docPartObj>
    </w:sdtPr>
    <w:sdtContent>
      <w:sdt>
        <w:sdtPr>
          <w:id w:val="1728636285"/>
          <w:docPartObj>
            <w:docPartGallery w:val="Page Numbers (Top of Page)"/>
            <w:docPartUnique/>
          </w:docPartObj>
        </w:sdt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109" w14:textId="77777777" w:rsidR="00B9196B" w:rsidRDefault="00B9196B" w:rsidP="00B9196B">
    <w:pPr>
      <w:pStyle w:val="Header"/>
    </w:pPr>
    <w:r>
      <w:rPr>
        <w:noProof/>
      </w:rPr>
      <w:drawing>
        <wp:anchor distT="0" distB="0" distL="114300" distR="114300" simplePos="0" relativeHeight="251659264" behindDoc="0" locked="0" layoutInCell="1" allowOverlap="1" wp14:anchorId="0CAAAC83" wp14:editId="0AA8C2FC">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74CE32A" wp14:editId="2BB37CC7">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F5942"/>
    <w:rsid w:val="003034C3"/>
    <w:rsid w:val="003322C4"/>
    <w:rsid w:val="00334AB5"/>
    <w:rsid w:val="0038204F"/>
    <w:rsid w:val="003C0C37"/>
    <w:rsid w:val="003C0F41"/>
    <w:rsid w:val="005C6D9E"/>
    <w:rsid w:val="0061249E"/>
    <w:rsid w:val="00627742"/>
    <w:rsid w:val="006637C0"/>
    <w:rsid w:val="006F0A2C"/>
    <w:rsid w:val="00714962"/>
    <w:rsid w:val="007C23E8"/>
    <w:rsid w:val="007C37C4"/>
    <w:rsid w:val="007D0A00"/>
    <w:rsid w:val="00822D7E"/>
    <w:rsid w:val="00845BBE"/>
    <w:rsid w:val="0095356A"/>
    <w:rsid w:val="00A1617A"/>
    <w:rsid w:val="00A422F1"/>
    <w:rsid w:val="00AB21FF"/>
    <w:rsid w:val="00AC1789"/>
    <w:rsid w:val="00AD1BEC"/>
    <w:rsid w:val="00AF7AA2"/>
    <w:rsid w:val="00B478FA"/>
    <w:rsid w:val="00B9196B"/>
    <w:rsid w:val="00BA31EE"/>
    <w:rsid w:val="00BF2C14"/>
    <w:rsid w:val="00C1769A"/>
    <w:rsid w:val="00DB1C55"/>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87E61-9452-4D0C-BA6C-868DFFEC39DC}"/>
</file>

<file path=customXml/itemProps2.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3.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3</cp:revision>
  <cp:lastPrinted>2020-01-30T14:43:00Z</cp:lastPrinted>
  <dcterms:created xsi:type="dcterms:W3CDTF">2023-01-10T14:00:00Z</dcterms:created>
  <dcterms:modified xsi:type="dcterms:W3CDTF">2023-01-10T14:07:00Z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Order">
    <vt:r8>929200</vt:r8>
  </property>
  <property fmtid="{D5CDD505-2E9C-101B-9397-08002B2CF9AE}" pid="4" name="MediaServiceImageTags">
    <vt:lpwstr/>
  </property>
</Properties>
</file>